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C7E86" w:rsidRPr="00EC7E86" w:rsidTr="00E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Большая часть </w:t>
            </w:r>
            <w:proofErr w:type="spell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бьюти</w:t>
            </w:r>
            <w:proofErr w:type="spell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-товаров — </w:t>
            </w:r>
            <w:r w:rsidRPr="00EC7E86">
              <w:rPr>
                <w:rFonts w:ascii="Arial" w:eastAsia="Times New Roman" w:hAnsi="Arial" w:cs="Arial"/>
                <w:i/>
                <w:iCs/>
                <w:color w:val="0D2848"/>
                <w:sz w:val="26"/>
                <w:szCs w:val="26"/>
                <w:lang w:eastAsia="ru-RU"/>
              </w:rPr>
              <w:t>это всё ещё пластик в пластике с пластиковой крошкой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. Но сейчас на рынке появляется всё больше производителей, в том числе российских, которые думают не только о красоте, но и об </w:t>
            </w:r>
            <w:proofErr w:type="spell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экологичности</w:t>
            </w:r>
            <w:proofErr w:type="spell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.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Какой бы косметикой вы ни пользовались, несколько советов помогут вам подходить к этому вопросу осознаннее и выбрасывать меньше мусора. </w:t>
            </w:r>
          </w:p>
        </w:tc>
      </w:tr>
    </w:tbl>
    <w:p w:rsidR="00EC7E86" w:rsidRPr="00EC7E86" w:rsidRDefault="00EC7E86" w:rsidP="00EC7E86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E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C7E86" w:rsidRPr="00EC7E86" w:rsidTr="00E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Новая тушь — это серьёзно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Часто, когда хочется «просто что-нибудь купить», выбор падает на косметику. Потом оказывается, что эту яркую помаду не хочется носить чаще двух раз в год, а палетка теней, лежащая дома, один в один похожа на ту, что вы только что оплатили. Хорошо хоть пакетик на кассе не взяли.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Прежде чем покупать новую косметику, убедитесь, что вы действительно будете этим </w:t>
            </w:r>
            <w:proofErr w:type="gram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пользоваться и дома нет дублёров</w:t>
            </w:r>
            <w:proofErr w:type="gram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. </w:t>
            </w:r>
            <w:r w:rsidRPr="00EC7E86">
              <w:rPr>
                <w:rFonts w:ascii="Arial" w:eastAsia="Times New Roman" w:hAnsi="Arial" w:cs="Arial"/>
                <w:i/>
                <w:iCs/>
                <w:color w:val="0D2848"/>
                <w:sz w:val="26"/>
                <w:szCs w:val="26"/>
                <w:lang w:eastAsia="ru-RU"/>
              </w:rPr>
              <w:t>А </w:t>
            </w:r>
            <w:proofErr w:type="gramStart"/>
            <w:r w:rsidRPr="00EC7E86">
              <w:rPr>
                <w:rFonts w:ascii="Arial" w:eastAsia="Times New Roman" w:hAnsi="Arial" w:cs="Arial"/>
                <w:i/>
                <w:iCs/>
                <w:color w:val="0D2848"/>
                <w:sz w:val="26"/>
                <w:szCs w:val="26"/>
                <w:lang w:eastAsia="ru-RU"/>
              </w:rPr>
              <w:t>иначе</w:t>
            </w:r>
            <w:proofErr w:type="gramEnd"/>
            <w:r w:rsidRPr="00EC7E86">
              <w:rPr>
                <w:rFonts w:ascii="Arial" w:eastAsia="Times New Roman" w:hAnsi="Arial" w:cs="Arial"/>
                <w:i/>
                <w:iCs/>
                <w:color w:val="0D2848"/>
                <w:sz w:val="26"/>
                <w:szCs w:val="26"/>
                <w:lang w:eastAsia="ru-RU"/>
              </w:rPr>
              <w:t xml:space="preserve"> зачем всё это?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C7E86" w:rsidRPr="00EC7E86" w:rsidRDefault="00EC7E86" w:rsidP="00EC7E86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C7E86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C7E86" w:rsidRPr="00EC7E86" w:rsidTr="00E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E86" w:rsidRPr="00EC7E86" w:rsidRDefault="00EC7E86" w:rsidP="00EC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C7E86" w:rsidRPr="00EC7E86" w:rsidRDefault="00EC7E86" w:rsidP="00EC7E86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C7E86" w:rsidRPr="00EC7E86" w:rsidTr="00E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2 в 1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Один продукт может служить для разных целей: красная помада — те же румяна, карандаш для губ — карандаш для глаз, блеск для губ — </w:t>
            </w:r>
            <w:proofErr w:type="spell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хайлайтер</w:t>
            </w:r>
            <w:proofErr w:type="spell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, а тени с гигиенической помадой — помада!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Маркетологи бывают очень </w:t>
            </w:r>
            <w:proofErr w:type="gram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хитры</w:t>
            </w:r>
            <w:proofErr w:type="gram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, но </w:t>
            </w:r>
            <w:proofErr w:type="spell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смекалочку</w:t>
            </w:r>
            <w:proofErr w:type="spell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им не победить. </w:t>
            </w:r>
          </w:p>
        </w:tc>
      </w:tr>
    </w:tbl>
    <w:p w:rsidR="00EC7E86" w:rsidRPr="00EC7E86" w:rsidRDefault="00EC7E86" w:rsidP="00EC7E86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E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C7E86" w:rsidRPr="00EC7E86" w:rsidTr="00E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Используйте косметику до конца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Так косметичка не превратится в склад, а трата ресурсов будет оправдана. Нет смысла покупать средства, которые просто будут лежать. Если такие «лежачие» уже есть, отложите их до времен, когда можно будет созывать подруг и устроить своп!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i/>
                <w:iCs/>
                <w:color w:val="0D2848"/>
                <w:sz w:val="26"/>
                <w:szCs w:val="26"/>
                <w:lang w:eastAsia="ru-RU"/>
              </w:rPr>
              <w:t>Выбирайте перерабатываемую упаковку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: стекло, бамбук, бумагу, алюминий. </w:t>
            </w:r>
          </w:p>
        </w:tc>
      </w:tr>
    </w:tbl>
    <w:p w:rsidR="00EC7E86" w:rsidRPr="00EC7E86" w:rsidRDefault="00EC7E86" w:rsidP="00EC7E86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C7E86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C7E86" w:rsidRPr="00EC7E86" w:rsidTr="00EC7E86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EC7E86" w:rsidRPr="00EC7E86" w:rsidRDefault="00EC7E86" w:rsidP="00EC7E8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E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EC7E86" w:rsidRPr="00EC7E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7E86" w:rsidRPr="00EC7E86" w:rsidRDefault="00EC7E86" w:rsidP="00EC7E8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E86">
                    <w:rPr>
                      <w:rFonts w:ascii="Arial" w:eastAsia="Times New Roman" w:hAnsi="Arial" w:cs="Arial"/>
                      <w:color w:val="FFFFFF"/>
                      <w:sz w:val="39"/>
                      <w:szCs w:val="39"/>
                      <w:lang w:eastAsia="ru-RU"/>
                    </w:rPr>
                    <w:t>НЕВЕРОЯТНО, НО ФАКТ:</w:t>
                  </w:r>
                </w:p>
              </w:tc>
            </w:tr>
          </w:tbl>
          <w:p w:rsidR="00EC7E86" w:rsidRPr="00EC7E86" w:rsidRDefault="00EC7E86" w:rsidP="00EC7E8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E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EC7E86" w:rsidRPr="00EC7E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7E86" w:rsidRPr="00EC7E86" w:rsidRDefault="00EC7E86" w:rsidP="00EC7E8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E86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Ежегодно косметическая индустрия </w:t>
                  </w:r>
                  <w:hyperlink r:id="rId5" w:tgtFrame="_blank" w:history="1">
                    <w:r w:rsidRPr="00EC7E86">
                      <w:rPr>
                        <w:rFonts w:ascii="Arial" w:eastAsia="Times New Roman" w:hAnsi="Arial" w:cs="Arial"/>
                        <w:color w:val="FFFFFF"/>
                        <w:sz w:val="27"/>
                        <w:szCs w:val="27"/>
                        <w:u w:val="single"/>
                        <w:lang w:eastAsia="ru-RU"/>
                      </w:rPr>
                      <w:t>производит 120 миллиардов единиц упаковки</w:t>
                    </w:r>
                  </w:hyperlink>
                  <w:r w:rsidRPr="00EC7E86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, большую часть из них невозможно переработать. </w:t>
                  </w:r>
                </w:p>
              </w:tc>
            </w:tr>
          </w:tbl>
          <w:p w:rsidR="00EC7E86" w:rsidRPr="00EC7E86" w:rsidRDefault="00EC7E86" w:rsidP="00EC7E8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E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EC7E86" w:rsidRPr="00EC7E86" w:rsidRDefault="00EC7E86" w:rsidP="00EC7E86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C7E86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C7E86" w:rsidRPr="00EC7E86" w:rsidTr="00E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Не всё то золото...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Всеми любимый </w:t>
            </w:r>
            <w:proofErr w:type="spell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глиттер</w:t>
            </w:r>
            <w:proofErr w:type="spell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, или блёстки, — это </w:t>
            </w:r>
            <w:proofErr w:type="spell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микропластик</w:t>
            </w:r>
            <w:proofErr w:type="spell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. Он встречается не только в сверкающих тенях, помаде, лаках для ногтей, но и сам по себе. В баночке.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«Просто намажьте его на лицо, и вы неотразимы» — говорят нам производители. Сопротивляться им сложно, ведь это действительно красиво.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lastRenderedPageBreak/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Бельгийские учёные предполагают, что наша любовь ко всему блестящему кроется во врождённой тяге к воде. Тяги тягами, а </w:t>
            </w:r>
            <w:proofErr w:type="gram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пластиковый</w:t>
            </w:r>
            <w:proofErr w:type="gram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глиттер</w:t>
            </w:r>
            <w:proofErr w:type="spell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лучше не использовать. </w:t>
            </w:r>
            <w:hyperlink r:id="rId6" w:tgtFrame="_blank" w:history="1">
              <w:r w:rsidRPr="00EC7E86">
                <w:rPr>
                  <w:rFonts w:ascii="Arial" w:eastAsia="Times New Roman" w:hAnsi="Arial" w:cs="Arial"/>
                  <w:color w:val="FF6650"/>
                  <w:sz w:val="26"/>
                  <w:szCs w:val="26"/>
                  <w:u w:val="single"/>
                  <w:lang w:eastAsia="ru-RU"/>
                </w:rPr>
                <w:t>Есть и </w:t>
              </w:r>
              <w:proofErr w:type="spellStart"/>
              <w:r w:rsidRPr="00EC7E86">
                <w:rPr>
                  <w:rFonts w:ascii="Arial" w:eastAsia="Times New Roman" w:hAnsi="Arial" w:cs="Arial"/>
                  <w:color w:val="FF6650"/>
                  <w:sz w:val="26"/>
                  <w:szCs w:val="26"/>
                  <w:u w:val="single"/>
                  <w:lang w:eastAsia="ru-RU"/>
                </w:rPr>
                <w:t>непластиковый</w:t>
              </w:r>
              <w:proofErr w:type="spellEnd"/>
            </w:hyperlink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, но, оставаясь дома, можно позволить коже отдохнуть от косметики и она засияет без </w:t>
            </w:r>
            <w:proofErr w:type="spell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шиммера</w:t>
            </w:r>
            <w:proofErr w:type="spell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и </w:t>
            </w:r>
            <w:proofErr w:type="spellStart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хайлайтера</w:t>
            </w:r>
            <w:proofErr w:type="spellEnd"/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EC7E86" w:rsidRPr="00EC7E86" w:rsidRDefault="00EC7E86" w:rsidP="00EC7E86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E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C7E86" w:rsidRPr="00EC7E86" w:rsidTr="00E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Снимайте косметику без мусора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Гора использованных ватных дисков и салфеток для снятия макияжа — обычное зрелище. Вместо них можно использовать мягкое полотенце или многоразовые тканевые диски. Или квадратики — на ваше усмотрение.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Можно купить их в магазине, нарезать из полотенца или футболки, попросить на новый год вместе с мешочками для фруктов. </w:t>
            </w:r>
          </w:p>
        </w:tc>
      </w:tr>
    </w:tbl>
    <w:p w:rsidR="00EC7E86" w:rsidRPr="00EC7E86" w:rsidRDefault="00EC7E86" w:rsidP="00EC7E86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E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C7E86" w:rsidRPr="00EC7E86" w:rsidTr="00E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Откройте для себя мир DIY (</w:t>
            </w:r>
            <w:proofErr w:type="spellStart"/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do</w:t>
            </w:r>
            <w:proofErr w:type="spellEnd"/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 </w:t>
            </w:r>
            <w:proofErr w:type="spellStart"/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it</w:t>
            </w:r>
            <w:proofErr w:type="spellEnd"/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 </w:t>
            </w:r>
            <w:proofErr w:type="spellStart"/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yourself</w:t>
            </w:r>
            <w:proofErr w:type="spellEnd"/>
            <w:r w:rsidRPr="00EC7E86">
              <w:rPr>
                <w:rFonts w:ascii="Arial" w:eastAsia="Times New Roman" w:hAnsi="Arial" w:cs="Arial"/>
                <w:b/>
                <w:bCs/>
                <w:color w:val="0D2848"/>
                <w:sz w:val="26"/>
                <w:szCs w:val="26"/>
                <w:lang w:eastAsia="ru-RU"/>
              </w:rPr>
              <w:t>)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Вот бы можно было создавать косметику самому без всей этой упаковки...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Если вас привлекает возможность сделать пудру из четырёх ингредиентов или тушь для ресниц из двух, поздравляем — </w:t>
            </w:r>
            <w:r w:rsidRPr="00EC7E86">
              <w:rPr>
                <w:rFonts w:ascii="Arial" w:eastAsia="Times New Roman" w:hAnsi="Arial" w:cs="Arial"/>
                <w:i/>
                <w:iCs/>
                <w:color w:val="0D2848"/>
                <w:sz w:val="26"/>
                <w:szCs w:val="26"/>
                <w:lang w:eastAsia="ru-RU"/>
              </w:rPr>
              <w:t>ваша жизнь никогда не будет прежней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.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В интернете есть множество рецептов: если не подойдёт один, можно попробовать десяток других. Так что не стоит сразу делать целый бочонок тонального крема: сделайте немного, на пробу, и проверьте, нет ли у вас аллергии на его компоненты. 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> </w:t>
            </w:r>
          </w:p>
          <w:p w:rsidR="00EC7E86" w:rsidRPr="00EC7E86" w:rsidRDefault="00EC7E86" w:rsidP="00EC7E8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Кожа у всех разная. Возможно, ваша не прощает таких экспериментов, как маска для лица из овсяных хлопьев. Может, вы знаете, что вашей коже нужен определённый уход или лечение. </w:t>
            </w:r>
            <w:r w:rsidRPr="00EC7E86">
              <w:rPr>
                <w:rFonts w:ascii="Arial" w:eastAsia="Times New Roman" w:hAnsi="Arial" w:cs="Arial"/>
                <w:i/>
                <w:iCs/>
                <w:color w:val="0D2848"/>
                <w:sz w:val="26"/>
                <w:szCs w:val="26"/>
                <w:lang w:eastAsia="ru-RU"/>
              </w:rPr>
              <w:t>В таком случае придерживайтесь назначений врача</w:t>
            </w:r>
            <w:r w:rsidRPr="00EC7E86">
              <w:rPr>
                <w:rFonts w:ascii="Arial" w:eastAsia="Times New Roman" w:hAnsi="Arial" w:cs="Arial"/>
                <w:color w:val="0D2848"/>
                <w:sz w:val="26"/>
                <w:szCs w:val="26"/>
                <w:lang w:eastAsia="ru-RU"/>
              </w:rPr>
              <w:t xml:space="preserve"> и пользуйтесь остальными советами из этого письма. </w:t>
            </w:r>
          </w:p>
        </w:tc>
      </w:tr>
    </w:tbl>
    <w:p w:rsidR="00EC7E86" w:rsidRPr="00EC7E86" w:rsidRDefault="00EC7E86" w:rsidP="00EC7E86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C7E86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C7E86" w:rsidRPr="00EC7E86" w:rsidTr="00EC7E86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C7E86" w:rsidRPr="00EC7E86" w:rsidRDefault="00EC7E86" w:rsidP="00EC7E8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E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EC7E86" w:rsidRPr="00EC7E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7E86" w:rsidRPr="00EC7E86" w:rsidRDefault="00EC7E86" w:rsidP="00EC7E8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C7E86">
                    <w:rPr>
                      <w:rFonts w:ascii="Arial" w:eastAsia="Times New Roman" w:hAnsi="Arial" w:cs="Arial"/>
                      <w:color w:val="0D2848"/>
                      <w:sz w:val="26"/>
                      <w:szCs w:val="26"/>
                      <w:lang w:eastAsia="ru-RU"/>
                    </w:rPr>
                    <w:t xml:space="preserve">Команда проекта «Ноль отходов» </w:t>
                  </w:r>
                  <w:proofErr w:type="spellStart"/>
                  <w:r w:rsidRPr="00EC7E86">
                    <w:rPr>
                      <w:rFonts w:ascii="Arial" w:eastAsia="Times New Roman" w:hAnsi="Arial" w:cs="Arial"/>
                      <w:color w:val="0D2848"/>
                      <w:sz w:val="26"/>
                      <w:szCs w:val="26"/>
                      <w:lang w:eastAsia="ru-RU"/>
                    </w:rPr>
                    <w:t>Greenpeace</w:t>
                  </w:r>
                  <w:proofErr w:type="spellEnd"/>
                  <w:r w:rsidRPr="00EC7E86">
                    <w:rPr>
                      <w:rFonts w:ascii="Arial" w:eastAsia="Times New Roman" w:hAnsi="Arial" w:cs="Arial"/>
                      <w:color w:val="0D2848"/>
                      <w:sz w:val="26"/>
                      <w:szCs w:val="26"/>
                      <w:lang w:eastAsia="ru-RU"/>
                    </w:rPr>
                    <w:t xml:space="preserve"> России</w:t>
                  </w:r>
                </w:p>
                <w:p w:rsidR="00EC7E86" w:rsidRPr="00EC7E86" w:rsidRDefault="00EC7E86" w:rsidP="00EC7E8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C7E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EC7E86" w:rsidRPr="00EC7E86" w:rsidRDefault="00EC7E86" w:rsidP="00EC7E8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C7E86">
                    <w:rPr>
                      <w:rFonts w:ascii="Arial" w:eastAsia="Times New Roman" w:hAnsi="Arial" w:cs="Arial"/>
                      <w:color w:val="0D2848"/>
                      <w:sz w:val="26"/>
                      <w:szCs w:val="26"/>
                      <w:lang w:eastAsia="ru-RU"/>
                    </w:rPr>
                    <w:t xml:space="preserve">В следующем письме расскажем, как одеваться </w:t>
                  </w:r>
                  <w:proofErr w:type="spellStart"/>
                  <w:r w:rsidRPr="00EC7E86">
                    <w:rPr>
                      <w:rFonts w:ascii="Arial" w:eastAsia="Times New Roman" w:hAnsi="Arial" w:cs="Arial"/>
                      <w:color w:val="0D2848"/>
                      <w:sz w:val="26"/>
                      <w:szCs w:val="26"/>
                      <w:lang w:eastAsia="ru-RU"/>
                    </w:rPr>
                    <w:t>экологично</w:t>
                  </w:r>
                  <w:proofErr w:type="spellEnd"/>
                  <w:r w:rsidRPr="00EC7E86">
                    <w:rPr>
                      <w:rFonts w:ascii="Arial" w:eastAsia="Times New Roman" w:hAnsi="Arial" w:cs="Arial"/>
                      <w:color w:val="0D2848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EC7E86" w:rsidRPr="00EC7E86" w:rsidRDefault="00EC7E86" w:rsidP="00EC7E8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C7E8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 </w:t>
                  </w:r>
                </w:p>
              </w:tc>
            </w:tr>
          </w:tbl>
          <w:p w:rsidR="00EC7E86" w:rsidRPr="00EC7E86" w:rsidRDefault="00EC7E86" w:rsidP="00EC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E86" w:rsidRPr="00EC7E86" w:rsidRDefault="00EC7E86" w:rsidP="00EC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C7E86" w:rsidRPr="00EC7E86" w:rsidTr="00EC7E86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EC7E86" w:rsidRPr="00EC7E86" w:rsidRDefault="00EC7E86" w:rsidP="00EC7E86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E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EC7E86" w:rsidRPr="00EC7E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7E86" w:rsidRPr="00EC7E86" w:rsidRDefault="00EC7E86" w:rsidP="00EC7E86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7E86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EC7E86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EC7E86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EC7E86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7" w:tgtFrame="_blank" w:history="1">
                    <w:r w:rsidRPr="00EC7E86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EC7E86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</w:tc>
            </w:tr>
          </w:tbl>
          <w:p w:rsidR="00EC7E86" w:rsidRPr="00EC7E86" w:rsidRDefault="00EC7E86" w:rsidP="00EC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C8C" w:rsidRDefault="00EC7E86"/>
    <w:sectPr w:rsidR="001F6C8C" w:rsidSect="00EC7E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DE"/>
    <w:rsid w:val="00421BB9"/>
    <w:rsid w:val="00BC1CDE"/>
    <w:rsid w:val="00BE0984"/>
    <w:rsid w:val="00E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greenpeace.ru/zerowaste2020/index.php?ea.tracking.id=auto-email-15&amp;utm_source=e-cyber&amp;utm_medium=email&amp;utm_campaign=sup&amp;utm_content=link&amp;utm_term=auto-email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-activist.com/page/email/click/1863/4846708?email=ZyuNBIpXeaxsOJAO62IIUD1DwVcPNTNheV3PeklTwtQ=&amp;campid=4RI5az%2FOM9dkwMmtusGc0w==" TargetMode="External"/><Relationship Id="rId5" Type="http://schemas.openxmlformats.org/officeDocument/2006/relationships/hyperlink" Target="https://e-activist.com/page/email/click/1863/4846707?email=ZyuNBIpXeaxsOJAO62IIUD1DwVcPNTNheV3PeklTwtQ=&amp;campid=4RI5az%2FOM9dkwMmtusGc0w=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2020-09-07T00:34:00Z</dcterms:created>
  <dcterms:modified xsi:type="dcterms:W3CDTF">2020-09-07T00:39:00Z</dcterms:modified>
</cp:coreProperties>
</file>